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024" w:rsidRDefault="00F51024" w:rsidP="00B92348">
      <w:pPr>
        <w:pStyle w:val="a3"/>
        <w:spacing w:line="276" w:lineRule="auto"/>
        <w:ind w:firstLine="708"/>
        <w:jc w:val="both"/>
        <w:rPr>
          <w:sz w:val="28"/>
          <w:szCs w:val="28"/>
        </w:rPr>
      </w:pPr>
    </w:p>
    <w:p w:rsidR="00F51024" w:rsidRDefault="00F51024" w:rsidP="00B92348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51024">
        <w:rPr>
          <w:sz w:val="28"/>
          <w:szCs w:val="28"/>
          <w:u w:val="single"/>
        </w:rPr>
        <w:t>Уважаемые родители (законные представители),</w:t>
      </w:r>
      <w:r>
        <w:rPr>
          <w:sz w:val="28"/>
          <w:szCs w:val="28"/>
        </w:rPr>
        <w:t xml:space="preserve"> разъясняем вам, что в </w:t>
      </w:r>
      <w:r w:rsidRPr="00F51024">
        <w:rPr>
          <w:sz w:val="28"/>
          <w:szCs w:val="28"/>
        </w:rPr>
        <w:t xml:space="preserve"> соответствии со ст. 17 ч. 1 п. 2, ст.  44 ч. 3. п. 2, ст. 63 ч. 2 Федерального закона от 29.12.2012  № 273-ФЗ «Об образовании в </w:t>
      </w:r>
      <w:r>
        <w:rPr>
          <w:sz w:val="28"/>
          <w:szCs w:val="28"/>
        </w:rPr>
        <w:t xml:space="preserve">Российской Федерации» Вы имеете право выбрать </w:t>
      </w:r>
      <w:r w:rsidRPr="00F51024">
        <w:rPr>
          <w:sz w:val="28"/>
          <w:szCs w:val="28"/>
        </w:rPr>
        <w:t xml:space="preserve"> для своего ребенка обучение в форме семейного образования. </w:t>
      </w:r>
    </w:p>
    <w:p w:rsidR="00F51024" w:rsidRDefault="00F51024" w:rsidP="00B92348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51024">
        <w:rPr>
          <w:sz w:val="28"/>
          <w:szCs w:val="28"/>
        </w:rPr>
        <w:t xml:space="preserve">В соответствии со ст. 17 ч. 3, ст. 34 ч. 3, ст. 33 ч. 1 п. 9 данного закона </w:t>
      </w:r>
      <w:r>
        <w:rPr>
          <w:sz w:val="28"/>
          <w:szCs w:val="28"/>
        </w:rPr>
        <w:t xml:space="preserve">вы </w:t>
      </w:r>
      <w:r w:rsidRPr="00F51024">
        <w:rPr>
          <w:sz w:val="28"/>
          <w:szCs w:val="28"/>
        </w:rPr>
        <w:t>просите зачислить своего ребенка в школу в качестве экстерна для прохождения промежуточной и государственной итоговой аттестации.</w:t>
      </w:r>
    </w:p>
    <w:p w:rsidR="00F51024" w:rsidRDefault="00F51024" w:rsidP="00B92348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51024">
        <w:rPr>
          <w:sz w:val="28"/>
          <w:szCs w:val="28"/>
        </w:rPr>
        <w:t xml:space="preserve">После этого школа должна зачислить ребенка в контингент </w:t>
      </w:r>
      <w:proofErr w:type="gramStart"/>
      <w:r w:rsidRPr="00F51024">
        <w:rPr>
          <w:sz w:val="28"/>
          <w:szCs w:val="28"/>
        </w:rPr>
        <w:t>обучающихся</w:t>
      </w:r>
      <w:proofErr w:type="gramEnd"/>
      <w:r w:rsidRPr="00F51024">
        <w:rPr>
          <w:sz w:val="28"/>
          <w:szCs w:val="28"/>
        </w:rPr>
        <w:t xml:space="preserve"> в качестве экстерна и организовать промежуточную аттестацию. </w:t>
      </w:r>
    </w:p>
    <w:p w:rsidR="00F51024" w:rsidRDefault="00F51024" w:rsidP="00B92348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proofErr w:type="gramStart"/>
      <w:r w:rsidRPr="00F51024">
        <w:rPr>
          <w:sz w:val="28"/>
          <w:szCs w:val="28"/>
        </w:rPr>
        <w:t>Если школа этого сделать не может, поскольку ее устав не предусматривает такой формы работы (это надо проверить, устав в каждой школе доступен для ознакомления по закону и обычно публикуется на сайте школы), необходимо получить на заявление письменный отказ и обратиться далее в соответствующий местный орган управления образованием с заявлением, прося оказать содействие в зачислении в школу для прохождения аттестации экстерном</w:t>
      </w:r>
      <w:proofErr w:type="gramEnd"/>
      <w:r w:rsidRPr="00F51024">
        <w:rPr>
          <w:sz w:val="28"/>
          <w:szCs w:val="28"/>
        </w:rPr>
        <w:t>, приложив к нему копию отказа.</w:t>
      </w:r>
    </w:p>
    <w:p w:rsidR="00F51024" w:rsidRDefault="00F51024" w:rsidP="00B92348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51024">
        <w:rPr>
          <w:bCs/>
          <w:sz w:val="28"/>
          <w:szCs w:val="28"/>
        </w:rPr>
        <w:t>Следует помнить, что по новому закону, выбирая семейное образование, вы обяза</w:t>
      </w:r>
      <w:r>
        <w:rPr>
          <w:bCs/>
          <w:sz w:val="28"/>
          <w:szCs w:val="28"/>
        </w:rPr>
        <w:t xml:space="preserve">ны письменно </w:t>
      </w:r>
      <w:r w:rsidRPr="00F51024">
        <w:rPr>
          <w:bCs/>
          <w:sz w:val="28"/>
          <w:szCs w:val="28"/>
        </w:rPr>
        <w:t xml:space="preserve"> уведомить об этом орган местного самоуправления муниц</w:t>
      </w:r>
      <w:r>
        <w:rPr>
          <w:bCs/>
          <w:sz w:val="28"/>
          <w:szCs w:val="28"/>
        </w:rPr>
        <w:t>ипального района или муниципальное управление образования</w:t>
      </w:r>
      <w:r w:rsidRPr="00F51024">
        <w:rPr>
          <w:bCs/>
          <w:sz w:val="28"/>
          <w:szCs w:val="28"/>
        </w:rPr>
        <w:t>.</w:t>
      </w:r>
      <w:r w:rsidRPr="00F51024">
        <w:rPr>
          <w:sz w:val="28"/>
          <w:szCs w:val="28"/>
        </w:rPr>
        <w:t xml:space="preserve"> </w:t>
      </w:r>
    </w:p>
    <w:p w:rsidR="00F51024" w:rsidRPr="00F51024" w:rsidRDefault="00F51024" w:rsidP="00B92348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51024">
        <w:rPr>
          <w:sz w:val="28"/>
          <w:szCs w:val="28"/>
        </w:rPr>
        <w:t xml:space="preserve">Это стоит сделать всем тем, кто и ранее учил ребенка в семейной форме (обучение ребенка в заочной форме с использованием дистанционных технологий такого уведомления </w:t>
      </w:r>
      <w:r w:rsidRPr="00F51024">
        <w:rPr>
          <w:bCs/>
          <w:sz w:val="28"/>
          <w:szCs w:val="28"/>
        </w:rPr>
        <w:t>не требует</w:t>
      </w:r>
      <w:r>
        <w:rPr>
          <w:sz w:val="28"/>
          <w:szCs w:val="28"/>
        </w:rPr>
        <w:t xml:space="preserve">). Отмечаем, что именно  управления образования </w:t>
      </w:r>
      <w:r w:rsidRPr="00F51024">
        <w:rPr>
          <w:sz w:val="28"/>
          <w:szCs w:val="28"/>
        </w:rPr>
        <w:t xml:space="preserve"> в соответст</w:t>
      </w:r>
      <w:r>
        <w:rPr>
          <w:sz w:val="28"/>
          <w:szCs w:val="28"/>
        </w:rPr>
        <w:t>вии с законом (ст. 63 ч. 5) веде</w:t>
      </w:r>
      <w:r w:rsidRPr="00F51024">
        <w:rPr>
          <w:sz w:val="28"/>
          <w:szCs w:val="28"/>
        </w:rPr>
        <w:t>т учет детей, подлежащих получению общего образования, и выбранных д</w:t>
      </w:r>
      <w:r>
        <w:rPr>
          <w:sz w:val="28"/>
          <w:szCs w:val="28"/>
        </w:rPr>
        <w:t>ля них родителями форм обучения.</w:t>
      </w:r>
    </w:p>
    <w:p w:rsidR="00662C10" w:rsidRPr="00F51024" w:rsidRDefault="00B92348" w:rsidP="00B92348">
      <w:pPr>
        <w:jc w:val="both"/>
        <w:rPr>
          <w:sz w:val="28"/>
          <w:szCs w:val="28"/>
        </w:rPr>
      </w:pPr>
    </w:p>
    <w:sectPr w:rsidR="00662C10" w:rsidRPr="00F51024" w:rsidSect="007B6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51024"/>
    <w:rsid w:val="007B6A0E"/>
    <w:rsid w:val="00983B18"/>
    <w:rsid w:val="00AB6507"/>
    <w:rsid w:val="00B92348"/>
    <w:rsid w:val="00E81EEA"/>
    <w:rsid w:val="00F51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8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1427</Characters>
  <Application>Microsoft Office Word</Application>
  <DocSecurity>0</DocSecurity>
  <Lines>11</Lines>
  <Paragraphs>3</Paragraphs>
  <ScaleCrop>false</ScaleCrop>
  <Company>IMC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Petrenko II</dc:creator>
  <cp:keywords/>
  <dc:description/>
  <cp:lastModifiedBy>Petrenko II</cp:lastModifiedBy>
  <cp:revision>3</cp:revision>
  <dcterms:created xsi:type="dcterms:W3CDTF">2018-05-24T01:00:00Z</dcterms:created>
  <dcterms:modified xsi:type="dcterms:W3CDTF">2018-05-24T01:06:00Z</dcterms:modified>
</cp:coreProperties>
</file>